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ED" w:rsidRDefault="00EC0FED" w:rsidP="00EC0FED">
      <w:pPr>
        <w:pStyle w:val="NormalWeb"/>
        <w:ind w:left="5216" w:firstLine="1304"/>
      </w:pPr>
      <w:r>
        <w:rPr>
          <w:noProof/>
        </w:rPr>
        <w:drawing>
          <wp:inline distT="0" distB="0" distL="0" distR="0">
            <wp:extent cx="1676003" cy="595912"/>
            <wp:effectExtent l="19050" t="0" r="397" b="0"/>
            <wp:docPr id="1" name="Billede 1" descr="C:\Users\Bruger\Desktop\Jonas\Edith\Edith 1\Alzheimerforeningen\alz_logo_2021_primaer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ger\Desktop\Jonas\Edith\Edith 1\Alzheimerforeningen\alz_logo_2021_primaer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722" cy="59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FED" w:rsidRDefault="00EC0FED" w:rsidP="00EC0FED">
      <w:pPr>
        <w:spacing w:before="240" w:after="0" w:line="240" w:lineRule="auto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40"/>
          <w:szCs w:val="40"/>
          <w:lang w:eastAsia="da-DK"/>
        </w:rPr>
      </w:pPr>
      <w:r w:rsidRPr="00EC0FED">
        <w:rPr>
          <w:rFonts w:ascii="Calibri" w:eastAsia="Times New Roman" w:hAnsi="Calibri" w:cs="Calibri"/>
          <w:b/>
          <w:bCs/>
          <w:color w:val="000000"/>
          <w:kern w:val="36"/>
          <w:sz w:val="40"/>
          <w:szCs w:val="40"/>
          <w:lang w:eastAsia="da-DK"/>
        </w:rPr>
        <w:t xml:space="preserve">For dig som er pårørende – kursus i </w:t>
      </w:r>
      <w:proofErr w:type="spellStart"/>
      <w:r w:rsidRPr="00EC0FED">
        <w:rPr>
          <w:rFonts w:ascii="Calibri" w:eastAsia="Times New Roman" w:hAnsi="Calibri" w:cs="Calibri"/>
          <w:b/>
          <w:bCs/>
          <w:color w:val="000000"/>
          <w:kern w:val="36"/>
          <w:sz w:val="40"/>
          <w:szCs w:val="40"/>
          <w:lang w:eastAsia="da-DK"/>
        </w:rPr>
        <w:t>compassion</w:t>
      </w:r>
      <w:proofErr w:type="spellEnd"/>
      <w:r w:rsidRPr="00EC0FED">
        <w:rPr>
          <w:rFonts w:ascii="Calibri" w:eastAsia="Times New Roman" w:hAnsi="Calibri" w:cs="Calibri"/>
          <w:b/>
          <w:bCs/>
          <w:color w:val="000000"/>
          <w:kern w:val="36"/>
          <w:sz w:val="40"/>
          <w:szCs w:val="40"/>
          <w:lang w:eastAsia="da-DK"/>
        </w:rPr>
        <w:t xml:space="preserve"> træning.</w:t>
      </w:r>
    </w:p>
    <w:p w:rsidR="00C14D6C" w:rsidRPr="00EC0FED" w:rsidRDefault="00C14D6C" w:rsidP="00C14D6C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”</w:t>
      </w:r>
      <w:proofErr w:type="spellStart"/>
      <w:r w:rsidRPr="00EC0FED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Compassion</w:t>
      </w:r>
      <w:proofErr w:type="spellEnd"/>
      <w:r w:rsidRPr="00EC0FED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 xml:space="preserve"> er en evne og en menneskelig kvalitet, som vi alle er i besiddelse af og som kan trænes.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”</w:t>
      </w:r>
      <w:r w:rsidR="00DD3EE9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 xml:space="preserve"> – Man hører tit ”pas på dig selv” </w:t>
      </w:r>
      <w:r w:rsidR="00310059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 xml:space="preserve">- </w:t>
      </w:r>
      <w:r w:rsidR="00DD3EE9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 xml:space="preserve">dette er en </w:t>
      </w:r>
      <w:r w:rsidR="00310059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måde at gøre det på.</w:t>
      </w:r>
      <w:r w:rsidR="00DD3EE9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 xml:space="preserve"> </w:t>
      </w:r>
    </w:p>
    <w:p w:rsidR="00335F2F" w:rsidRPr="00EC0FED" w:rsidRDefault="00C14D6C" w:rsidP="0033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spellStart"/>
      <w:r w:rsidRPr="00C14D6C">
        <w:rPr>
          <w:rFonts w:ascii="Arial" w:eastAsia="Times New Roman" w:hAnsi="Arial" w:cs="Arial"/>
          <w:bCs/>
          <w:kern w:val="36"/>
          <w:sz w:val="24"/>
          <w:szCs w:val="24"/>
          <w:lang w:eastAsia="da-DK"/>
        </w:rPr>
        <w:t>Alzheimerforeningens</w:t>
      </w:r>
      <w:proofErr w:type="spellEnd"/>
      <w:r w:rsidRPr="00C14D6C">
        <w:rPr>
          <w:rFonts w:ascii="Arial" w:eastAsia="Times New Roman" w:hAnsi="Arial" w:cs="Arial"/>
          <w:bCs/>
          <w:kern w:val="36"/>
          <w:sz w:val="24"/>
          <w:szCs w:val="24"/>
          <w:lang w:eastAsia="da-DK"/>
        </w:rPr>
        <w:t xml:space="preserve"> lokalafdeling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da-DK"/>
        </w:rPr>
        <w:t xml:space="preserve"> Hillerød</w:t>
      </w:r>
      <w:r w:rsidRPr="00C14D6C">
        <w:rPr>
          <w:rFonts w:ascii="Arial" w:eastAsia="Times New Roman" w:hAnsi="Arial" w:cs="Arial"/>
          <w:bCs/>
          <w:kern w:val="36"/>
          <w:sz w:val="24"/>
          <w:szCs w:val="24"/>
          <w:lang w:eastAsia="da-DK"/>
        </w:rPr>
        <w:t xml:space="preserve"> inviterer</w:t>
      </w:r>
      <w:r w:rsidR="004E25F9">
        <w:rPr>
          <w:rFonts w:ascii="Arial" w:eastAsia="Times New Roman" w:hAnsi="Arial" w:cs="Arial"/>
          <w:bCs/>
          <w:kern w:val="36"/>
          <w:sz w:val="24"/>
          <w:szCs w:val="24"/>
          <w:lang w:eastAsia="da-DK"/>
        </w:rPr>
        <w:t xml:space="preserve"> dig, som</w:t>
      </w:r>
      <w:r w:rsidRPr="00C14D6C">
        <w:rPr>
          <w:rFonts w:ascii="Arial" w:eastAsia="Times New Roman" w:hAnsi="Arial" w:cs="Arial"/>
          <w:bCs/>
          <w:kern w:val="36"/>
          <w:sz w:val="24"/>
          <w:szCs w:val="24"/>
          <w:lang w:eastAsia="da-DK"/>
        </w:rPr>
        <w:t xml:space="preserve"> </w:t>
      </w:r>
      <w:r w:rsidR="004E25F9">
        <w:rPr>
          <w:rFonts w:ascii="Arial" w:eastAsia="Times New Roman" w:hAnsi="Arial" w:cs="Arial"/>
          <w:bCs/>
          <w:kern w:val="36"/>
          <w:sz w:val="24"/>
          <w:szCs w:val="24"/>
          <w:lang w:eastAsia="da-DK"/>
        </w:rPr>
        <w:t xml:space="preserve">er </w:t>
      </w:r>
      <w:r w:rsidRPr="00C14D6C">
        <w:rPr>
          <w:rFonts w:ascii="Arial" w:eastAsia="Times New Roman" w:hAnsi="Arial" w:cs="Arial"/>
          <w:bCs/>
          <w:kern w:val="36"/>
          <w:sz w:val="24"/>
          <w:szCs w:val="24"/>
          <w:lang w:eastAsia="da-DK"/>
        </w:rPr>
        <w:t xml:space="preserve">pårørende til </w:t>
      </w:r>
      <w:r w:rsidR="004E25F9">
        <w:rPr>
          <w:rFonts w:ascii="Arial" w:eastAsia="Times New Roman" w:hAnsi="Arial" w:cs="Arial"/>
          <w:bCs/>
          <w:kern w:val="36"/>
          <w:sz w:val="24"/>
          <w:szCs w:val="24"/>
          <w:lang w:eastAsia="da-DK"/>
        </w:rPr>
        <w:t xml:space="preserve">et </w:t>
      </w:r>
      <w:r w:rsidRPr="00C14D6C">
        <w:rPr>
          <w:rFonts w:ascii="Arial" w:eastAsia="Times New Roman" w:hAnsi="Arial" w:cs="Arial"/>
          <w:bCs/>
          <w:kern w:val="36"/>
          <w:sz w:val="24"/>
          <w:szCs w:val="24"/>
          <w:lang w:eastAsia="da-DK"/>
        </w:rPr>
        <w:t xml:space="preserve">menneske med demens til at deltage i et kursus i </w:t>
      </w:r>
      <w:proofErr w:type="spellStart"/>
      <w:r w:rsidRPr="00C14D6C">
        <w:rPr>
          <w:rFonts w:ascii="Arial" w:eastAsia="Times New Roman" w:hAnsi="Arial" w:cs="Arial"/>
          <w:bCs/>
          <w:kern w:val="36"/>
          <w:sz w:val="24"/>
          <w:szCs w:val="24"/>
          <w:lang w:eastAsia="da-DK"/>
        </w:rPr>
        <w:t>compassion</w:t>
      </w:r>
      <w:proofErr w:type="spellEnd"/>
      <w:r>
        <w:rPr>
          <w:rFonts w:ascii="Arial" w:eastAsia="Times New Roman" w:hAnsi="Arial" w:cs="Arial"/>
          <w:bCs/>
          <w:kern w:val="36"/>
          <w:sz w:val="24"/>
          <w:szCs w:val="24"/>
          <w:lang w:eastAsia="da-DK"/>
        </w:rPr>
        <w:t xml:space="preserve"> </w:t>
      </w:r>
      <w:r w:rsidRPr="00C14D6C">
        <w:rPr>
          <w:rFonts w:ascii="Arial" w:eastAsia="Times New Roman" w:hAnsi="Arial" w:cs="Arial"/>
          <w:bCs/>
          <w:kern w:val="36"/>
          <w:sz w:val="24"/>
          <w:szCs w:val="24"/>
          <w:lang w:eastAsia="da-DK"/>
        </w:rPr>
        <w:t>træning, hvor du</w:t>
      </w:r>
      <w:r w:rsidR="00EC0FED" w:rsidRPr="00EC0F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får mulighed for a</w:t>
      </w:r>
      <w:r w:rsidRPr="00C14D6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t deltage i et trygt fællesskab, </w:t>
      </w:r>
      <w:r w:rsidR="00EC0FED" w:rsidRPr="00EC0F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hvor du kan møde andre pårørende i samme livssituation. </w:t>
      </w:r>
      <w:r w:rsidR="00335F2F" w:rsidRPr="00EC0F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Træning af </w:t>
      </w:r>
      <w:proofErr w:type="spellStart"/>
      <w:r w:rsidR="00335F2F" w:rsidRPr="00EC0F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compassion</w:t>
      </w:r>
      <w:proofErr w:type="spellEnd"/>
      <w:r w:rsidR="00335F2F" w:rsidRPr="00EC0F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kan skabe mere rummelighed omkring - og forståelse for vores egen og andres adfærd, følelser og tanker. Vi træner øget egenomsorg, i mødet med det vi ikke kan ændre i livet.</w:t>
      </w:r>
    </w:p>
    <w:p w:rsidR="00EC0FED" w:rsidRPr="00EC0FED" w:rsidRDefault="00C14D6C" w:rsidP="00C14D6C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14D6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Du får </w:t>
      </w:r>
      <w:r w:rsidR="00EC0FED" w:rsidRPr="00EC0F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konkrete metoder til at træne aktiv medfølelse for dig selv</w:t>
      </w:r>
      <w:r w:rsidRPr="00C14D6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og v</w:t>
      </w:r>
      <w:r w:rsidR="00EC0FED" w:rsidRPr="00EC0F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ære nysgerrig på, hvordan øget selvomsorg kan se ud i din hverdag. 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Og du får øget din</w:t>
      </w:r>
      <w:r w:rsidR="00EC0FED" w:rsidRPr="00EC0F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forståelse af, hvordan vores hjerne og nervesystem fungerer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, og du bliver bedre til at </w:t>
      </w:r>
      <w:r w:rsidR="00EC0FED" w:rsidRPr="00EC0F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”tage iltmasken på selv først”, 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og at </w:t>
      </w:r>
      <w:r w:rsidR="00EC0FED" w:rsidRPr="00EC0F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forebygge stress og øge din mentale sundhed.</w:t>
      </w:r>
    </w:p>
    <w:p w:rsidR="00DD3EE9" w:rsidRPr="00DD3EE9" w:rsidRDefault="00DD3EE9" w:rsidP="00EC0F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 xml:space="preserve">Tilbuddet er blevet til, fordi </w:t>
      </w:r>
      <w:proofErr w:type="spellStart"/>
      <w:r>
        <w:rPr>
          <w:rFonts w:ascii="Arial" w:eastAsia="Times New Roman" w:hAnsi="Arial" w:cs="Arial"/>
          <w:sz w:val="24"/>
          <w:szCs w:val="24"/>
          <w:lang w:eastAsia="da-DK"/>
        </w:rPr>
        <w:t>Alzheimerforeningen</w:t>
      </w:r>
      <w:proofErr w:type="spellEnd"/>
      <w:r w:rsidR="004E25F9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har fået en bevilling fra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da-DK"/>
        </w:rPr>
        <w:t>Vellivf</w:t>
      </w:r>
      <w:r w:rsidRPr="00DD3EE9">
        <w:rPr>
          <w:rFonts w:ascii="Arial" w:eastAsia="Times New Roman" w:hAnsi="Arial" w:cs="Arial"/>
          <w:b/>
          <w:sz w:val="24"/>
          <w:szCs w:val="24"/>
          <w:lang w:eastAsia="da-DK"/>
        </w:rPr>
        <w:t>onden</w:t>
      </w:r>
      <w:proofErr w:type="spellEnd"/>
      <w:r w:rsidR="004E25F9">
        <w:rPr>
          <w:rFonts w:ascii="Arial" w:eastAsia="Times New Roman" w:hAnsi="Arial" w:cs="Arial"/>
          <w:b/>
          <w:sz w:val="24"/>
          <w:szCs w:val="24"/>
          <w:lang w:eastAsia="da-DK"/>
        </w:rPr>
        <w:t>.</w:t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</w:p>
    <w:p w:rsidR="00DD3EE9" w:rsidRPr="00EC0FED" w:rsidRDefault="00DD3EE9" w:rsidP="00EC0FE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a-DK"/>
        </w:rPr>
      </w:pPr>
    </w:p>
    <w:p w:rsidR="00033556" w:rsidRPr="00EC0FED" w:rsidRDefault="00C14D6C" w:rsidP="00EC0FED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da-DK"/>
        </w:rPr>
      </w:pPr>
      <w:r w:rsidRPr="00033556">
        <w:rPr>
          <w:rFonts w:ascii="Arial" w:eastAsia="Times New Roman" w:hAnsi="Arial" w:cs="Arial"/>
          <w:b/>
          <w:sz w:val="32"/>
          <w:szCs w:val="32"/>
          <w:lang w:eastAsia="da-DK"/>
        </w:rPr>
        <w:t xml:space="preserve">Hvad indeholder kursusforløbet: </w:t>
      </w:r>
    </w:p>
    <w:p w:rsidR="00EC0FED" w:rsidRPr="00EC0FED" w:rsidRDefault="00EC0FED" w:rsidP="00EC0FE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C0F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Et forløb indeholder kropslige og meditative øvelser, naturterapi samt dialog i en gruppe. Den teoretiske baggrund er tilknytningsteori, evolutionspsykologi, kognitiv psykologi samt øvelser fra </w:t>
      </w:r>
      <w:proofErr w:type="spellStart"/>
      <w:r w:rsidRPr="00EC0F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mindfulness</w:t>
      </w:r>
      <w:proofErr w:type="spellEnd"/>
      <w:r w:rsidRPr="00EC0F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/ </w:t>
      </w:r>
      <w:proofErr w:type="spellStart"/>
      <w:r w:rsidRPr="00EC0F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compassion</w:t>
      </w:r>
      <w:proofErr w:type="spellEnd"/>
      <w:r w:rsidRPr="00EC0F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</w:t>
      </w:r>
    </w:p>
    <w:p w:rsidR="00033556" w:rsidRPr="00EC0FED" w:rsidRDefault="00033556" w:rsidP="00EC0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033556" w:rsidRDefault="00033556" w:rsidP="00EC0FED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da-DK"/>
        </w:rPr>
      </w:pPr>
      <w:r w:rsidRPr="00033556">
        <w:rPr>
          <w:rFonts w:ascii="Arial" w:eastAsia="Times New Roman" w:hAnsi="Arial" w:cs="Arial"/>
          <w:b/>
          <w:sz w:val="32"/>
          <w:szCs w:val="32"/>
          <w:lang w:eastAsia="da-DK"/>
        </w:rPr>
        <w:t xml:space="preserve">Hvor og hvornår afholdes kurset: </w:t>
      </w:r>
    </w:p>
    <w:p w:rsidR="00033556" w:rsidRDefault="00033556" w:rsidP="00EC0F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033556">
        <w:rPr>
          <w:rFonts w:ascii="Arial" w:eastAsia="Times New Roman" w:hAnsi="Arial" w:cs="Arial"/>
          <w:b/>
          <w:sz w:val="24"/>
          <w:szCs w:val="24"/>
          <w:lang w:eastAsia="da-DK"/>
        </w:rPr>
        <w:t>Kursussted:</w:t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 Frivilligcenter Hillerød, </w:t>
      </w:r>
      <w:proofErr w:type="spellStart"/>
      <w:r>
        <w:rPr>
          <w:rFonts w:ascii="Arial" w:eastAsia="Times New Roman" w:hAnsi="Arial" w:cs="Arial"/>
          <w:sz w:val="24"/>
          <w:szCs w:val="24"/>
          <w:lang w:eastAsia="da-DK"/>
        </w:rPr>
        <w:t>Fredensvej</w:t>
      </w:r>
      <w:proofErr w:type="spellEnd"/>
      <w:r>
        <w:rPr>
          <w:rFonts w:ascii="Arial" w:eastAsia="Times New Roman" w:hAnsi="Arial" w:cs="Arial"/>
          <w:sz w:val="24"/>
          <w:szCs w:val="24"/>
          <w:lang w:eastAsia="da-DK"/>
        </w:rPr>
        <w:t xml:space="preserve"> 12 C, 3400 Hillerød </w:t>
      </w:r>
    </w:p>
    <w:p w:rsidR="00033556" w:rsidRDefault="00033556" w:rsidP="00EC0F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033556">
        <w:rPr>
          <w:rFonts w:ascii="Arial" w:eastAsia="Times New Roman" w:hAnsi="Arial" w:cs="Arial"/>
          <w:b/>
          <w:sz w:val="24"/>
          <w:szCs w:val="24"/>
          <w:lang w:eastAsia="da-DK"/>
        </w:rPr>
        <w:t>Kursusdatoer og tid</w:t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: Mandage kl. 16-18 den 27. januar, 3. februar, 10. februar, 17. februar og 17. marts. </w:t>
      </w:r>
    </w:p>
    <w:p w:rsidR="00033556" w:rsidRPr="00033556" w:rsidRDefault="00033556" w:rsidP="00EC0F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DD3EE9">
        <w:rPr>
          <w:rFonts w:ascii="Arial" w:eastAsia="Times New Roman" w:hAnsi="Arial" w:cs="Arial"/>
          <w:b/>
          <w:sz w:val="24"/>
          <w:szCs w:val="24"/>
          <w:lang w:eastAsia="da-DK"/>
        </w:rPr>
        <w:t>Pris:</w:t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 350 kr. </w:t>
      </w:r>
      <w:r w:rsidR="009931B2">
        <w:rPr>
          <w:rFonts w:ascii="Arial" w:eastAsia="Times New Roman" w:hAnsi="Arial" w:cs="Arial"/>
          <w:sz w:val="24"/>
          <w:szCs w:val="24"/>
          <w:lang w:eastAsia="da-DK"/>
        </w:rPr>
        <w:t xml:space="preserve">på </w:t>
      </w:r>
      <w:proofErr w:type="spellStart"/>
      <w:r w:rsidR="009931B2">
        <w:rPr>
          <w:rFonts w:ascii="Arial" w:eastAsia="Times New Roman" w:hAnsi="Arial" w:cs="Arial"/>
          <w:sz w:val="24"/>
          <w:szCs w:val="24"/>
          <w:lang w:eastAsia="da-DK"/>
        </w:rPr>
        <w:t>mobilpay</w:t>
      </w:r>
      <w:proofErr w:type="spellEnd"/>
      <w:r w:rsidR="009931B2">
        <w:rPr>
          <w:rFonts w:ascii="Arial" w:eastAsia="Times New Roman" w:hAnsi="Arial" w:cs="Arial"/>
          <w:sz w:val="24"/>
          <w:szCs w:val="24"/>
          <w:lang w:eastAsia="da-DK"/>
        </w:rPr>
        <w:t xml:space="preserve"> til </w:t>
      </w:r>
      <w:proofErr w:type="gramStart"/>
      <w:r w:rsidR="009931B2">
        <w:rPr>
          <w:rFonts w:ascii="Arial" w:eastAsia="Times New Roman" w:hAnsi="Arial" w:cs="Arial"/>
          <w:sz w:val="24"/>
          <w:szCs w:val="24"/>
          <w:lang w:eastAsia="da-DK"/>
        </w:rPr>
        <w:t>23729238</w:t>
      </w:r>
      <w:proofErr w:type="gramEnd"/>
      <w:r w:rsidR="009931B2">
        <w:rPr>
          <w:rFonts w:ascii="Arial" w:eastAsia="Times New Roman" w:hAnsi="Arial" w:cs="Arial"/>
          <w:sz w:val="24"/>
          <w:szCs w:val="24"/>
          <w:lang w:eastAsia="da-DK"/>
        </w:rPr>
        <w:t xml:space="preserve"> eller </w:t>
      </w:r>
      <w:proofErr w:type="spellStart"/>
      <w:r w:rsidR="009931B2">
        <w:rPr>
          <w:rFonts w:ascii="Arial" w:eastAsia="Times New Roman" w:hAnsi="Arial" w:cs="Arial"/>
          <w:sz w:val="24"/>
          <w:szCs w:val="24"/>
          <w:lang w:eastAsia="da-DK"/>
        </w:rPr>
        <w:t>reg</w:t>
      </w:r>
      <w:proofErr w:type="spellEnd"/>
      <w:r w:rsidR="009931B2">
        <w:rPr>
          <w:rFonts w:ascii="Arial" w:eastAsia="Times New Roman" w:hAnsi="Arial" w:cs="Arial"/>
          <w:sz w:val="24"/>
          <w:szCs w:val="24"/>
          <w:lang w:eastAsia="da-DK"/>
        </w:rPr>
        <w:t xml:space="preserve">: 2255 konto 6291314498. Husk </w:t>
      </w:r>
      <w:proofErr w:type="gramStart"/>
      <w:r w:rsidR="009931B2">
        <w:rPr>
          <w:rFonts w:ascii="Arial" w:eastAsia="Times New Roman" w:hAnsi="Arial" w:cs="Arial"/>
          <w:sz w:val="24"/>
          <w:szCs w:val="24"/>
          <w:lang w:eastAsia="da-DK"/>
        </w:rPr>
        <w:t>at  skrive</w:t>
      </w:r>
      <w:proofErr w:type="gramEnd"/>
      <w:r w:rsidR="009931B2">
        <w:rPr>
          <w:rFonts w:ascii="Arial" w:eastAsia="Times New Roman" w:hAnsi="Arial" w:cs="Arial"/>
          <w:sz w:val="24"/>
          <w:szCs w:val="24"/>
          <w:lang w:eastAsia="da-DK"/>
        </w:rPr>
        <w:t xml:space="preserve"> dit navn og bogstaverne CT.</w:t>
      </w:r>
    </w:p>
    <w:p w:rsidR="00033556" w:rsidRPr="00EC0FED" w:rsidRDefault="00033556" w:rsidP="00EC0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335F2F" w:rsidRDefault="00EC0FED" w:rsidP="00033556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da-DK"/>
        </w:rPr>
      </w:pPr>
      <w:r w:rsidRPr="00EC0FED"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  <w:t>Underviser</w:t>
      </w:r>
      <w:r w:rsidR="00033556" w:rsidRPr="007D04FE"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  <w:t xml:space="preserve"> </w:t>
      </w:r>
      <w:r w:rsidR="00033556" w:rsidRPr="007D04FE">
        <w:rPr>
          <w:rFonts w:ascii="Arial" w:eastAsia="Times New Roman" w:hAnsi="Arial" w:cs="Arial"/>
          <w:bCs/>
          <w:color w:val="000000"/>
          <w:sz w:val="28"/>
          <w:szCs w:val="28"/>
          <w:lang w:eastAsia="da-DK"/>
        </w:rPr>
        <w:t>er</w:t>
      </w:r>
      <w:r w:rsidRPr="00EC0FED">
        <w:rPr>
          <w:rFonts w:ascii="Arial" w:eastAsia="Times New Roman" w:hAnsi="Arial" w:cs="Arial"/>
          <w:bCs/>
          <w:color w:val="000000"/>
          <w:sz w:val="28"/>
          <w:szCs w:val="28"/>
          <w:lang w:eastAsia="da-DK"/>
        </w:rPr>
        <w:t xml:space="preserve"> Lone Maj Sand Clausen, cand. pæd. i pædagogisk psykologi samt træner i </w:t>
      </w:r>
      <w:proofErr w:type="spellStart"/>
      <w:r w:rsidRPr="00EC0FED">
        <w:rPr>
          <w:rFonts w:ascii="Arial" w:eastAsia="Times New Roman" w:hAnsi="Arial" w:cs="Arial"/>
          <w:bCs/>
          <w:color w:val="000000"/>
          <w:sz w:val="28"/>
          <w:szCs w:val="28"/>
          <w:lang w:eastAsia="da-DK"/>
        </w:rPr>
        <w:t>compassion</w:t>
      </w:r>
      <w:proofErr w:type="spellEnd"/>
      <w:r w:rsidRPr="00EC0FED">
        <w:rPr>
          <w:rFonts w:ascii="Arial" w:eastAsia="Times New Roman" w:hAnsi="Arial" w:cs="Arial"/>
          <w:bCs/>
          <w:color w:val="000000"/>
          <w:sz w:val="28"/>
          <w:szCs w:val="28"/>
          <w:lang w:eastAsia="da-DK"/>
        </w:rPr>
        <w:t>. </w:t>
      </w:r>
    </w:p>
    <w:p w:rsidR="00335F2F" w:rsidRDefault="00335F2F" w:rsidP="00033556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da-DK"/>
        </w:rPr>
      </w:pPr>
    </w:p>
    <w:p w:rsidR="007D04FE" w:rsidRPr="007D04FE" w:rsidRDefault="007D04FE" w:rsidP="000335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</w:pPr>
      <w:r w:rsidRPr="007D04FE"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  <w:t>T</w:t>
      </w:r>
      <w:r w:rsidR="00EC0FED" w:rsidRPr="00EC0FED"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  <w:t>ilmelding</w:t>
      </w:r>
      <w:r w:rsidRPr="007D04FE"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  <w:t xml:space="preserve"> og </w:t>
      </w:r>
      <w:proofErr w:type="gramStart"/>
      <w:r w:rsidRPr="007D04FE"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  <w:t>spørgsmål :</w:t>
      </w:r>
      <w:proofErr w:type="gramEnd"/>
    </w:p>
    <w:p w:rsidR="004102B9" w:rsidRPr="007D04FE" w:rsidRDefault="00033556" w:rsidP="00033556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da-DK"/>
        </w:rPr>
      </w:pPr>
      <w:r w:rsidRPr="007D04FE">
        <w:rPr>
          <w:rFonts w:ascii="Arial" w:eastAsia="Times New Roman" w:hAnsi="Arial" w:cs="Arial"/>
          <w:bCs/>
          <w:color w:val="000000"/>
          <w:sz w:val="28"/>
          <w:szCs w:val="28"/>
          <w:lang w:eastAsia="da-DK"/>
        </w:rPr>
        <w:t>Edith Hansen mail: alzheimer.</w:t>
      </w:r>
      <w:hyperlink r:id="rId5" w:history="1">
        <w:r w:rsidRPr="007D04FE">
          <w:rPr>
            <w:rStyle w:val="Hyperlink"/>
            <w:rFonts w:ascii="Arial" w:eastAsia="Times New Roman" w:hAnsi="Arial" w:cs="Arial"/>
            <w:bCs/>
            <w:sz w:val="28"/>
            <w:szCs w:val="28"/>
            <w:lang w:eastAsia="da-DK"/>
          </w:rPr>
          <w:t>hillerod@gmail.com</w:t>
        </w:r>
      </w:hyperlink>
      <w:r w:rsidRPr="007D04FE">
        <w:rPr>
          <w:rFonts w:ascii="Arial" w:eastAsia="Times New Roman" w:hAnsi="Arial" w:cs="Arial"/>
          <w:bCs/>
          <w:color w:val="000000"/>
          <w:sz w:val="28"/>
          <w:szCs w:val="28"/>
          <w:lang w:eastAsia="da-DK"/>
        </w:rPr>
        <w:t xml:space="preserve"> eller </w:t>
      </w:r>
      <w:proofErr w:type="gramStart"/>
      <w:r w:rsidRPr="007D04FE">
        <w:rPr>
          <w:rFonts w:ascii="Arial" w:eastAsia="Times New Roman" w:hAnsi="Arial" w:cs="Arial"/>
          <w:bCs/>
          <w:color w:val="000000"/>
          <w:sz w:val="28"/>
          <w:szCs w:val="28"/>
          <w:lang w:eastAsia="da-DK"/>
        </w:rPr>
        <w:t>tlf. 23729238</w:t>
      </w:r>
      <w:proofErr w:type="gramEnd"/>
      <w:r w:rsidR="003E661B" w:rsidRPr="007D04FE">
        <w:rPr>
          <w:rFonts w:ascii="Arial" w:eastAsia="Times New Roman" w:hAnsi="Arial" w:cs="Arial"/>
          <w:bCs/>
          <w:color w:val="000000"/>
          <w:sz w:val="28"/>
          <w:szCs w:val="28"/>
          <w:lang w:eastAsia="da-DK"/>
        </w:rPr>
        <w:t>,</w:t>
      </w:r>
    </w:p>
    <w:p w:rsidR="003E661B" w:rsidRDefault="003E661B" w:rsidP="00033556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da-DK"/>
        </w:rPr>
      </w:pPr>
      <w:r w:rsidRPr="007D04FE">
        <w:rPr>
          <w:rFonts w:ascii="Arial" w:eastAsia="Times New Roman" w:hAnsi="Arial" w:cs="Arial"/>
          <w:bCs/>
          <w:color w:val="000000"/>
          <w:sz w:val="28"/>
          <w:szCs w:val="28"/>
          <w:lang w:eastAsia="da-DK"/>
        </w:rPr>
        <w:t xml:space="preserve">senest 17. januar. </w:t>
      </w:r>
    </w:p>
    <w:p w:rsidR="00335F2F" w:rsidRDefault="00335F2F" w:rsidP="00033556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da-DK"/>
        </w:rPr>
      </w:pPr>
    </w:p>
    <w:p w:rsidR="00335F2F" w:rsidRPr="00335F2F" w:rsidRDefault="00335F2F" w:rsidP="00335F2F">
      <w:pPr>
        <w:pStyle w:val="Titel"/>
        <w:rPr>
          <w:rFonts w:ascii="Arial" w:hAnsi="Arial" w:cs="Arial"/>
          <w:sz w:val="28"/>
          <w:szCs w:val="28"/>
        </w:rPr>
      </w:pPr>
      <w:r w:rsidRPr="00335F2F">
        <w:rPr>
          <w:rFonts w:ascii="Arial" w:hAnsi="Arial" w:cs="Arial"/>
          <w:b/>
          <w:sz w:val="28"/>
          <w:szCs w:val="28"/>
        </w:rPr>
        <w:t>Indbetaling kan ske på</w:t>
      </w:r>
      <w:r w:rsidRPr="00335F2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35F2F">
        <w:rPr>
          <w:rFonts w:ascii="Arial" w:hAnsi="Arial" w:cs="Arial"/>
          <w:sz w:val="28"/>
          <w:szCs w:val="28"/>
        </w:rPr>
        <w:t>MobilePay</w:t>
      </w:r>
      <w:proofErr w:type="spellEnd"/>
      <w:r w:rsidRPr="00335F2F">
        <w:rPr>
          <w:rFonts w:ascii="Arial" w:hAnsi="Arial" w:cs="Arial"/>
          <w:sz w:val="28"/>
          <w:szCs w:val="28"/>
        </w:rPr>
        <w:t xml:space="preserve"> (</w:t>
      </w:r>
      <w:proofErr w:type="gramStart"/>
      <w:r w:rsidRPr="00335F2F">
        <w:rPr>
          <w:rFonts w:ascii="Arial" w:hAnsi="Arial" w:cs="Arial"/>
          <w:sz w:val="28"/>
          <w:szCs w:val="28"/>
        </w:rPr>
        <w:t>23729238</w:t>
      </w:r>
      <w:proofErr w:type="gramEnd"/>
      <w:r w:rsidRPr="00335F2F">
        <w:rPr>
          <w:rFonts w:ascii="Arial" w:hAnsi="Arial" w:cs="Arial"/>
          <w:sz w:val="28"/>
          <w:szCs w:val="28"/>
        </w:rPr>
        <w:t xml:space="preserve">), kontant el. på vores bankkonto </w:t>
      </w:r>
      <w:proofErr w:type="spellStart"/>
      <w:r w:rsidRPr="00335F2F">
        <w:rPr>
          <w:rFonts w:ascii="Arial" w:hAnsi="Arial" w:cs="Arial"/>
          <w:sz w:val="28"/>
          <w:szCs w:val="28"/>
        </w:rPr>
        <w:t>reg.nr</w:t>
      </w:r>
      <w:proofErr w:type="spellEnd"/>
      <w:r w:rsidRPr="00335F2F">
        <w:rPr>
          <w:rFonts w:ascii="Arial" w:hAnsi="Arial" w:cs="Arial"/>
          <w:sz w:val="28"/>
          <w:szCs w:val="28"/>
        </w:rPr>
        <w:t xml:space="preserve"> 2255 konto 6291 314 498. </w:t>
      </w:r>
    </w:p>
    <w:p w:rsidR="00335F2F" w:rsidRPr="007D04FE" w:rsidRDefault="00335F2F" w:rsidP="00033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</w:p>
    <w:sectPr w:rsidR="00335F2F" w:rsidRPr="007D04FE" w:rsidSect="00EC0FED">
      <w:pgSz w:w="11906" w:h="16838"/>
      <w:pgMar w:top="1701" w:right="1134" w:bottom="1701" w:left="1134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C0FED"/>
    <w:rsid w:val="00033556"/>
    <w:rsid w:val="001E502F"/>
    <w:rsid w:val="00310059"/>
    <w:rsid w:val="00335F2F"/>
    <w:rsid w:val="003E661B"/>
    <w:rsid w:val="004102B9"/>
    <w:rsid w:val="004E25F9"/>
    <w:rsid w:val="005E4D61"/>
    <w:rsid w:val="007D04FE"/>
    <w:rsid w:val="00857B33"/>
    <w:rsid w:val="00912127"/>
    <w:rsid w:val="009931B2"/>
    <w:rsid w:val="00A4638B"/>
    <w:rsid w:val="00C14D6C"/>
    <w:rsid w:val="00D556B5"/>
    <w:rsid w:val="00DD3EE9"/>
    <w:rsid w:val="00E43564"/>
    <w:rsid w:val="00EC0FED"/>
    <w:rsid w:val="00F5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2B9"/>
  </w:style>
  <w:style w:type="paragraph" w:styleId="Overskrift1">
    <w:name w:val="heading 1"/>
    <w:basedOn w:val="Normal"/>
    <w:link w:val="Overskrift1Tegn"/>
    <w:uiPriority w:val="9"/>
    <w:qFormat/>
    <w:rsid w:val="00EC0F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C0FED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EC0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C0FE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033556"/>
    <w:rPr>
      <w:color w:val="0000FF" w:themeColor="hyperlink"/>
      <w:u w:val="single"/>
    </w:rPr>
  </w:style>
  <w:style w:type="paragraph" w:styleId="Titel">
    <w:name w:val="Title"/>
    <w:basedOn w:val="Normal"/>
    <w:link w:val="TitelTegn"/>
    <w:uiPriority w:val="1"/>
    <w:qFormat/>
    <w:rsid w:val="00335F2F"/>
    <w:pPr>
      <w:spacing w:after="240" w:line="240" w:lineRule="auto"/>
      <w:contextualSpacing/>
    </w:pPr>
    <w:rPr>
      <w:rFonts w:asciiTheme="majorHAnsi" w:eastAsiaTheme="majorEastAsia" w:hAnsiTheme="majorHAnsi" w:cstheme="majorBidi"/>
      <w:color w:val="000000" w:themeColor="text1"/>
      <w:kern w:val="28"/>
      <w:sz w:val="56"/>
      <w:szCs w:val="56"/>
      <w:lang w:eastAsia="ja-JP"/>
    </w:rPr>
  </w:style>
  <w:style w:type="character" w:customStyle="1" w:styleId="TitelTegn">
    <w:name w:val="Titel Tegn"/>
    <w:basedOn w:val="Standardskrifttypeiafsnit"/>
    <w:link w:val="Titel"/>
    <w:uiPriority w:val="1"/>
    <w:rsid w:val="00335F2F"/>
    <w:rPr>
      <w:rFonts w:asciiTheme="majorHAnsi" w:eastAsiaTheme="majorEastAsia" w:hAnsiTheme="majorHAnsi" w:cstheme="majorBidi"/>
      <w:color w:val="000000" w:themeColor="text1"/>
      <w:kern w:val="28"/>
      <w:sz w:val="56"/>
      <w:szCs w:val="5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llerod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Windows-bruger</dc:creator>
  <cp:lastModifiedBy>Windows-bruger</cp:lastModifiedBy>
  <cp:revision>2</cp:revision>
  <cp:lastPrinted>2024-11-18T14:59:00Z</cp:lastPrinted>
  <dcterms:created xsi:type="dcterms:W3CDTF">2024-12-02T08:14:00Z</dcterms:created>
  <dcterms:modified xsi:type="dcterms:W3CDTF">2024-12-02T08:14:00Z</dcterms:modified>
</cp:coreProperties>
</file>